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C2" w:rsidRDefault="00FF4AA2" w:rsidP="00E264C2">
      <w:pPr>
        <w:jc w:val="right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-309245</wp:posOffset>
            </wp:positionV>
            <wp:extent cx="1990725" cy="1247775"/>
            <wp:effectExtent l="19050" t="0" r="9525" b="0"/>
            <wp:wrapSquare wrapText="bothSides"/>
            <wp:docPr id="2" name="1 Imagen" descr="logo Marmu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rmur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52E7">
        <w:t xml:space="preserve">                                      </w:t>
      </w:r>
      <w:r w:rsidR="00117713">
        <w:t xml:space="preserve">   </w:t>
      </w:r>
      <w:r w:rsidR="008F3EB8">
        <w:rPr>
          <w:b/>
        </w:rPr>
        <w:t>INAUGURACIÓ</w:t>
      </w:r>
      <w:r w:rsidR="00E264C2" w:rsidRPr="00E264C2">
        <w:rPr>
          <w:b/>
        </w:rPr>
        <w:t xml:space="preserve">N </w:t>
      </w:r>
    </w:p>
    <w:p w:rsidR="00935004" w:rsidRPr="008F3EB8" w:rsidRDefault="008665F6" w:rsidP="00E264C2">
      <w:pPr>
        <w:jc w:val="right"/>
        <w:rPr>
          <w:b/>
          <w:sz w:val="24"/>
          <w:szCs w:val="24"/>
          <w:u w:val="single"/>
        </w:rPr>
      </w:pPr>
      <w:r>
        <w:rPr>
          <w:b/>
          <w:u w:val="single"/>
        </w:rPr>
        <w:t>VIERNES 14 DE SEPTIEMBRE</w:t>
      </w:r>
      <w:r w:rsidR="00196DEF" w:rsidRPr="008F3EB8">
        <w:rPr>
          <w:b/>
          <w:u w:val="single"/>
        </w:rPr>
        <w:t xml:space="preserve"> DE 201</w:t>
      </w:r>
      <w:r w:rsidR="00ED202B" w:rsidRPr="008F3EB8">
        <w:rPr>
          <w:b/>
          <w:u w:val="single"/>
        </w:rPr>
        <w:t>8</w:t>
      </w:r>
    </w:p>
    <w:p w:rsidR="00E264C2" w:rsidRPr="00136029" w:rsidRDefault="0020372E" w:rsidP="00E264C2">
      <w:pPr>
        <w:spacing w:after="0" w:line="360" w:lineRule="auto"/>
        <w:jc w:val="right"/>
        <w:rPr>
          <w:b/>
          <w:sz w:val="28"/>
          <w:szCs w:val="28"/>
        </w:rPr>
      </w:pPr>
      <w:r>
        <w:t xml:space="preserve"> </w:t>
      </w:r>
      <w:r w:rsidR="008665F6" w:rsidRPr="00136029">
        <w:rPr>
          <w:b/>
        </w:rPr>
        <w:t>20:30</w:t>
      </w:r>
      <w:r w:rsidR="00E264C2" w:rsidRPr="00136029">
        <w:rPr>
          <w:b/>
        </w:rPr>
        <w:t xml:space="preserve"> horas</w:t>
      </w:r>
    </w:p>
    <w:p w:rsidR="00E264C2" w:rsidRDefault="00E264C2" w:rsidP="00404D6F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264C2" w:rsidRDefault="00E264C2" w:rsidP="00E264C2">
      <w:pPr>
        <w:spacing w:after="0"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E264C2" w:rsidRDefault="00E264C2" w:rsidP="005E2814">
      <w:pPr>
        <w:spacing w:after="0" w:line="360" w:lineRule="auto"/>
        <w:jc w:val="center"/>
        <w:rPr>
          <w:b/>
          <w:sz w:val="28"/>
          <w:szCs w:val="28"/>
          <w:u w:val="single"/>
        </w:rPr>
      </w:pPr>
    </w:p>
    <w:p w:rsidR="00F30AF7" w:rsidRDefault="00F30AF7" w:rsidP="005E2814">
      <w:pPr>
        <w:spacing w:after="0" w:line="360" w:lineRule="auto"/>
        <w:jc w:val="both"/>
        <w:rPr>
          <w:b/>
          <w:sz w:val="28"/>
          <w:szCs w:val="28"/>
          <w:u w:val="single"/>
        </w:rPr>
      </w:pPr>
    </w:p>
    <w:p w:rsidR="00F30AF7" w:rsidRPr="00E264C2" w:rsidRDefault="00F30AF7" w:rsidP="005E2814">
      <w:pPr>
        <w:spacing w:after="0" w:line="360" w:lineRule="auto"/>
        <w:jc w:val="both"/>
        <w:rPr>
          <w:b/>
          <w:sz w:val="28"/>
          <w:szCs w:val="28"/>
          <w:u w:val="single"/>
        </w:rPr>
      </w:pPr>
    </w:p>
    <w:p w:rsidR="0027086B" w:rsidRDefault="0027086B" w:rsidP="00136029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Exposición de </w:t>
      </w:r>
      <w:r w:rsidR="008665F6">
        <w:rPr>
          <w:b/>
          <w:sz w:val="28"/>
          <w:szCs w:val="28"/>
        </w:rPr>
        <w:t>ÁUREO</w:t>
      </w:r>
      <w:r>
        <w:rPr>
          <w:b/>
          <w:sz w:val="28"/>
          <w:szCs w:val="28"/>
        </w:rPr>
        <w:t xml:space="preserve"> </w:t>
      </w:r>
      <w:r w:rsidR="009C23B3" w:rsidRPr="009C23B3">
        <w:rPr>
          <w:b/>
          <w:sz w:val="28"/>
          <w:szCs w:val="28"/>
        </w:rPr>
        <w:t xml:space="preserve"> en  Galería</w:t>
      </w:r>
      <w:r w:rsidR="00F30AF7">
        <w:rPr>
          <w:b/>
          <w:sz w:val="28"/>
          <w:szCs w:val="28"/>
        </w:rPr>
        <w:t xml:space="preserve"> de Arte</w:t>
      </w:r>
      <w:r w:rsidR="009C23B3" w:rsidRPr="009C23B3">
        <w:rPr>
          <w:b/>
          <w:sz w:val="28"/>
          <w:szCs w:val="28"/>
        </w:rPr>
        <w:t xml:space="preserve"> Marmurán.</w:t>
      </w:r>
    </w:p>
    <w:p w:rsidR="00F252E7" w:rsidRPr="00367DE3" w:rsidRDefault="009C23B3" w:rsidP="00136029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7DE3">
        <w:rPr>
          <w:rFonts w:ascii="Arial" w:hAnsi="Arial" w:cs="Arial"/>
          <w:sz w:val="24"/>
          <w:szCs w:val="24"/>
        </w:rPr>
        <w:t>L</w:t>
      </w:r>
      <w:r w:rsidR="0027086B" w:rsidRPr="00367DE3">
        <w:rPr>
          <w:rFonts w:ascii="Arial" w:hAnsi="Arial" w:cs="Arial"/>
          <w:sz w:val="24"/>
          <w:szCs w:val="24"/>
        </w:rPr>
        <w:t xml:space="preserve">a muestra </w:t>
      </w:r>
      <w:r w:rsidRPr="00367DE3">
        <w:rPr>
          <w:rFonts w:ascii="Arial" w:hAnsi="Arial" w:cs="Arial"/>
          <w:sz w:val="24"/>
          <w:szCs w:val="24"/>
        </w:rPr>
        <w:t xml:space="preserve"> </w:t>
      </w:r>
      <w:r w:rsidR="00404D6F" w:rsidRPr="00367DE3">
        <w:rPr>
          <w:rFonts w:ascii="Arial" w:hAnsi="Arial" w:cs="Arial"/>
          <w:sz w:val="24"/>
          <w:szCs w:val="24"/>
        </w:rPr>
        <w:t>se podrá visitar</w:t>
      </w:r>
      <w:r w:rsidRPr="00367DE3">
        <w:rPr>
          <w:rFonts w:ascii="Arial" w:hAnsi="Arial" w:cs="Arial"/>
          <w:sz w:val="24"/>
          <w:szCs w:val="24"/>
        </w:rPr>
        <w:t xml:space="preserve"> del </w:t>
      </w:r>
      <w:r w:rsidR="00ED202B">
        <w:rPr>
          <w:rFonts w:ascii="Arial" w:hAnsi="Arial" w:cs="Arial"/>
          <w:sz w:val="24"/>
          <w:szCs w:val="24"/>
        </w:rPr>
        <w:t>1</w:t>
      </w:r>
      <w:r w:rsidR="008665F6">
        <w:rPr>
          <w:rFonts w:ascii="Arial" w:hAnsi="Arial" w:cs="Arial"/>
          <w:sz w:val="24"/>
          <w:szCs w:val="24"/>
        </w:rPr>
        <w:t>4</w:t>
      </w:r>
      <w:r w:rsidR="00935004">
        <w:rPr>
          <w:rFonts w:ascii="Arial" w:hAnsi="Arial" w:cs="Arial"/>
          <w:sz w:val="24"/>
          <w:szCs w:val="24"/>
        </w:rPr>
        <w:t xml:space="preserve"> de </w:t>
      </w:r>
      <w:r w:rsidR="008665F6">
        <w:rPr>
          <w:rFonts w:ascii="Arial" w:hAnsi="Arial" w:cs="Arial"/>
          <w:sz w:val="24"/>
          <w:szCs w:val="24"/>
        </w:rPr>
        <w:t>septiembre</w:t>
      </w:r>
      <w:r w:rsidR="0027086B" w:rsidRPr="00367DE3">
        <w:rPr>
          <w:rFonts w:ascii="Arial" w:hAnsi="Arial" w:cs="Arial"/>
          <w:sz w:val="24"/>
          <w:szCs w:val="24"/>
        </w:rPr>
        <w:t xml:space="preserve"> al </w:t>
      </w:r>
      <w:r w:rsidR="008665F6">
        <w:rPr>
          <w:rFonts w:ascii="Arial" w:hAnsi="Arial" w:cs="Arial"/>
          <w:sz w:val="24"/>
          <w:szCs w:val="24"/>
        </w:rPr>
        <w:t>20 de octubre</w:t>
      </w:r>
      <w:r w:rsidRPr="00367DE3">
        <w:rPr>
          <w:rFonts w:ascii="Arial" w:hAnsi="Arial" w:cs="Arial"/>
          <w:sz w:val="24"/>
          <w:szCs w:val="24"/>
        </w:rPr>
        <w:t>.</w:t>
      </w:r>
    </w:p>
    <w:p w:rsidR="009C23B3" w:rsidRPr="00367DE3" w:rsidRDefault="009C23B3" w:rsidP="005E2814">
      <w:pPr>
        <w:jc w:val="both"/>
        <w:rPr>
          <w:rFonts w:ascii="Arial" w:hAnsi="Arial" w:cs="Arial"/>
          <w:sz w:val="24"/>
          <w:szCs w:val="24"/>
        </w:rPr>
      </w:pPr>
    </w:p>
    <w:p w:rsidR="00173A82" w:rsidRDefault="0027086B" w:rsidP="005E2814">
      <w:pPr>
        <w:jc w:val="both"/>
        <w:rPr>
          <w:rFonts w:ascii="Arial" w:hAnsi="Arial" w:cs="Arial"/>
          <w:sz w:val="24"/>
          <w:szCs w:val="24"/>
        </w:rPr>
      </w:pPr>
      <w:r w:rsidRPr="00367DE3">
        <w:rPr>
          <w:rFonts w:ascii="Arial" w:hAnsi="Arial" w:cs="Arial"/>
          <w:sz w:val="24"/>
          <w:szCs w:val="24"/>
        </w:rPr>
        <w:t>E</w:t>
      </w:r>
      <w:r w:rsidR="00404D6F" w:rsidRPr="00367DE3">
        <w:rPr>
          <w:rFonts w:ascii="Arial" w:hAnsi="Arial" w:cs="Arial"/>
          <w:sz w:val="24"/>
          <w:szCs w:val="24"/>
        </w:rPr>
        <w:t>l próximo</w:t>
      </w:r>
      <w:r w:rsidR="00ED202B">
        <w:rPr>
          <w:rFonts w:ascii="Arial" w:hAnsi="Arial" w:cs="Arial"/>
          <w:sz w:val="24"/>
          <w:szCs w:val="24"/>
        </w:rPr>
        <w:t xml:space="preserve"> </w:t>
      </w:r>
      <w:r w:rsidR="008665F6">
        <w:rPr>
          <w:rFonts w:ascii="Arial" w:hAnsi="Arial" w:cs="Arial"/>
          <w:sz w:val="24"/>
          <w:szCs w:val="24"/>
        </w:rPr>
        <w:t>viernes</w:t>
      </w:r>
      <w:r w:rsidR="00E17749" w:rsidRPr="00367DE3">
        <w:rPr>
          <w:rFonts w:ascii="Arial" w:hAnsi="Arial" w:cs="Arial"/>
          <w:sz w:val="24"/>
          <w:szCs w:val="24"/>
        </w:rPr>
        <w:t xml:space="preserve"> </w:t>
      </w:r>
      <w:r w:rsidR="00ED202B">
        <w:rPr>
          <w:rFonts w:ascii="Arial" w:hAnsi="Arial" w:cs="Arial"/>
          <w:sz w:val="24"/>
          <w:szCs w:val="24"/>
        </w:rPr>
        <w:t>1</w:t>
      </w:r>
      <w:r w:rsidR="008665F6">
        <w:rPr>
          <w:rFonts w:ascii="Arial" w:hAnsi="Arial" w:cs="Arial"/>
          <w:sz w:val="24"/>
          <w:szCs w:val="24"/>
        </w:rPr>
        <w:t>4</w:t>
      </w:r>
      <w:r w:rsidR="00404D6F" w:rsidRPr="00367DE3">
        <w:rPr>
          <w:rFonts w:ascii="Arial" w:hAnsi="Arial" w:cs="Arial"/>
          <w:sz w:val="24"/>
          <w:szCs w:val="24"/>
        </w:rPr>
        <w:t xml:space="preserve"> de </w:t>
      </w:r>
      <w:r w:rsidR="008665F6">
        <w:rPr>
          <w:rFonts w:ascii="Arial" w:hAnsi="Arial" w:cs="Arial"/>
          <w:sz w:val="24"/>
          <w:szCs w:val="24"/>
        </w:rPr>
        <w:t>septiembre</w:t>
      </w:r>
      <w:r w:rsidR="00E17749" w:rsidRPr="00367DE3">
        <w:rPr>
          <w:rFonts w:ascii="Arial" w:hAnsi="Arial" w:cs="Arial"/>
          <w:sz w:val="24"/>
          <w:szCs w:val="24"/>
        </w:rPr>
        <w:t>,</w:t>
      </w:r>
      <w:r w:rsidR="008665F6">
        <w:rPr>
          <w:rFonts w:ascii="Arial" w:hAnsi="Arial" w:cs="Arial"/>
          <w:sz w:val="24"/>
          <w:szCs w:val="24"/>
        </w:rPr>
        <w:t xml:space="preserve"> a las 20:30</w:t>
      </w:r>
      <w:r w:rsidR="00E17749" w:rsidRPr="00367DE3">
        <w:rPr>
          <w:rFonts w:ascii="Arial" w:hAnsi="Arial" w:cs="Arial"/>
          <w:sz w:val="24"/>
          <w:szCs w:val="24"/>
        </w:rPr>
        <w:t xml:space="preserve"> horas en </w:t>
      </w:r>
      <w:r w:rsidR="00935004">
        <w:rPr>
          <w:rFonts w:ascii="Arial" w:hAnsi="Arial" w:cs="Arial"/>
          <w:sz w:val="24"/>
          <w:szCs w:val="24"/>
        </w:rPr>
        <w:t>la</w:t>
      </w:r>
      <w:r w:rsidR="00404D6F" w:rsidRPr="00367DE3">
        <w:rPr>
          <w:rFonts w:ascii="Arial" w:hAnsi="Arial" w:cs="Arial"/>
          <w:sz w:val="24"/>
          <w:szCs w:val="24"/>
        </w:rPr>
        <w:t xml:space="preserve"> Galería</w:t>
      </w:r>
      <w:r w:rsidR="00E17749" w:rsidRPr="00367DE3">
        <w:rPr>
          <w:rFonts w:ascii="Arial" w:hAnsi="Arial" w:cs="Arial"/>
          <w:sz w:val="24"/>
          <w:szCs w:val="24"/>
        </w:rPr>
        <w:t xml:space="preserve"> de Arte</w:t>
      </w:r>
      <w:r w:rsidR="00404D6F" w:rsidRPr="00367DE3">
        <w:rPr>
          <w:rFonts w:ascii="Arial" w:hAnsi="Arial" w:cs="Arial"/>
          <w:sz w:val="24"/>
          <w:szCs w:val="24"/>
        </w:rPr>
        <w:t xml:space="preserve"> Marmurán </w:t>
      </w:r>
      <w:r w:rsidR="00121DBF" w:rsidRPr="00367DE3">
        <w:rPr>
          <w:rFonts w:ascii="Arial" w:hAnsi="Arial" w:cs="Arial"/>
          <w:sz w:val="24"/>
          <w:szCs w:val="24"/>
        </w:rPr>
        <w:t xml:space="preserve">(Calle Castellanos 37, </w:t>
      </w:r>
      <w:r w:rsidR="00404D6F" w:rsidRPr="00367DE3">
        <w:rPr>
          <w:rFonts w:ascii="Arial" w:hAnsi="Arial" w:cs="Arial"/>
          <w:sz w:val="24"/>
          <w:szCs w:val="24"/>
        </w:rPr>
        <w:t>de Alcázar de San Juan</w:t>
      </w:r>
      <w:r w:rsidR="00121DBF" w:rsidRPr="00367DE3">
        <w:rPr>
          <w:rFonts w:ascii="Arial" w:hAnsi="Arial" w:cs="Arial"/>
          <w:sz w:val="24"/>
          <w:szCs w:val="24"/>
        </w:rPr>
        <w:t>)</w:t>
      </w:r>
      <w:r w:rsidR="008F3EB8">
        <w:rPr>
          <w:rFonts w:ascii="Arial" w:hAnsi="Arial" w:cs="Arial"/>
          <w:sz w:val="24"/>
          <w:szCs w:val="24"/>
        </w:rPr>
        <w:t xml:space="preserve">, </w:t>
      </w:r>
      <w:r w:rsidRPr="00367DE3">
        <w:rPr>
          <w:rFonts w:ascii="Arial" w:hAnsi="Arial" w:cs="Arial"/>
          <w:sz w:val="24"/>
          <w:szCs w:val="24"/>
        </w:rPr>
        <w:t xml:space="preserve">inauguración de la exposición </w:t>
      </w:r>
      <w:r w:rsidR="008665F6">
        <w:rPr>
          <w:rFonts w:ascii="Arial" w:hAnsi="Arial" w:cs="Arial"/>
          <w:sz w:val="24"/>
          <w:szCs w:val="24"/>
        </w:rPr>
        <w:t>de pintura de ÁUREO, donde mostraremos un conjunto de obras de diversas épocas con el fin de mostrar una pequeña muestra de su evolución artística.</w:t>
      </w:r>
    </w:p>
    <w:p w:rsidR="008665F6" w:rsidRDefault="003463B3" w:rsidP="005E28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Áureo natural de Alcázar de San Juan, cuenta con una densa trayectoria en la que han intervenido distintas disciplinas artísticas, pintura, teatro, diseño, ilustración, escultura,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... cosechando numerosos premios, mostrando su obra dentro  fuera del país.  </w:t>
      </w:r>
    </w:p>
    <w:p w:rsidR="00196DEF" w:rsidRDefault="00196DEF" w:rsidP="00C65D69">
      <w:pPr>
        <w:jc w:val="both"/>
        <w:rPr>
          <w:rFonts w:ascii="Arial" w:hAnsi="Arial" w:cs="Arial"/>
          <w:sz w:val="24"/>
          <w:szCs w:val="24"/>
        </w:rPr>
      </w:pPr>
    </w:p>
    <w:p w:rsidR="003463B3" w:rsidRPr="005F15D2" w:rsidRDefault="003463B3" w:rsidP="00C65D69">
      <w:pPr>
        <w:jc w:val="both"/>
        <w:rPr>
          <w:rFonts w:ascii="Arial" w:hAnsi="Arial" w:cs="Arial"/>
          <w:i/>
          <w:sz w:val="24"/>
          <w:szCs w:val="24"/>
        </w:rPr>
      </w:pPr>
      <w:r w:rsidRPr="005F15D2">
        <w:rPr>
          <w:rFonts w:ascii="Arial" w:hAnsi="Arial" w:cs="Arial"/>
          <w:i/>
          <w:sz w:val="24"/>
          <w:szCs w:val="24"/>
        </w:rPr>
        <w:t>No es cuestión de entender, sino de acceder a la obra creativa por el camino más corto, es decir, de la mano del artista;</w:t>
      </w:r>
      <w:r w:rsidR="00047495" w:rsidRPr="005F15D2">
        <w:rPr>
          <w:rFonts w:ascii="Arial" w:hAnsi="Arial" w:cs="Arial"/>
          <w:i/>
          <w:sz w:val="24"/>
          <w:szCs w:val="24"/>
        </w:rPr>
        <w:t xml:space="preserve"> Método generoso, actitud ante el humanismo vital de Áureo. Desde la trasparencia nos permite ver, tocar lo que parece no verse, lo intocable</w:t>
      </w:r>
      <w:r w:rsidR="00FC1373" w:rsidRPr="005F15D2">
        <w:rPr>
          <w:rFonts w:ascii="Arial" w:hAnsi="Arial" w:cs="Arial"/>
          <w:i/>
          <w:sz w:val="24"/>
          <w:szCs w:val="24"/>
        </w:rPr>
        <w:t>. Desde la intuición todo se mueve, todo cambia.</w:t>
      </w:r>
    </w:p>
    <w:p w:rsidR="00196DEF" w:rsidRPr="005F15D2" w:rsidRDefault="00FC1373" w:rsidP="00FC1373">
      <w:pPr>
        <w:jc w:val="both"/>
        <w:rPr>
          <w:rFonts w:ascii="Arial" w:hAnsi="Arial" w:cs="Arial"/>
          <w:i/>
          <w:sz w:val="24"/>
          <w:szCs w:val="24"/>
        </w:rPr>
      </w:pPr>
      <w:r w:rsidRPr="005F15D2">
        <w:rPr>
          <w:rFonts w:ascii="Arial" w:hAnsi="Arial" w:cs="Arial"/>
          <w:i/>
          <w:sz w:val="24"/>
          <w:szCs w:val="24"/>
        </w:rPr>
        <w:t xml:space="preserve">Su sinceridad creativa nos obliga a ver geometrías sinuosas, lo </w:t>
      </w:r>
      <w:r w:rsidR="005F15D2" w:rsidRPr="005F15D2">
        <w:rPr>
          <w:rFonts w:ascii="Arial" w:hAnsi="Arial" w:cs="Arial"/>
          <w:i/>
          <w:sz w:val="24"/>
          <w:szCs w:val="24"/>
        </w:rPr>
        <w:t>recóndito</w:t>
      </w:r>
      <w:r w:rsidRPr="005F15D2">
        <w:rPr>
          <w:rFonts w:ascii="Arial" w:hAnsi="Arial" w:cs="Arial"/>
          <w:i/>
          <w:sz w:val="24"/>
          <w:szCs w:val="24"/>
        </w:rPr>
        <w:t>, absurdo</w:t>
      </w:r>
      <w:r w:rsidR="005F15D2" w:rsidRPr="005F15D2">
        <w:rPr>
          <w:rFonts w:ascii="Arial" w:hAnsi="Arial" w:cs="Arial"/>
          <w:i/>
          <w:sz w:val="24"/>
          <w:szCs w:val="24"/>
        </w:rPr>
        <w:t xml:space="preserve"> y primitivo del hombre:</w:t>
      </w:r>
    </w:p>
    <w:p w:rsidR="005F15D2" w:rsidRPr="005F15D2" w:rsidRDefault="005F15D2" w:rsidP="00FC1373">
      <w:pPr>
        <w:jc w:val="both"/>
        <w:rPr>
          <w:rFonts w:ascii="Arial" w:hAnsi="Arial" w:cs="Arial"/>
          <w:i/>
          <w:sz w:val="24"/>
          <w:szCs w:val="24"/>
        </w:rPr>
      </w:pPr>
      <w:r w:rsidRPr="005F15D2">
        <w:rPr>
          <w:rFonts w:ascii="Arial" w:hAnsi="Arial" w:cs="Arial"/>
          <w:i/>
          <w:sz w:val="24"/>
          <w:szCs w:val="24"/>
        </w:rPr>
        <w:t xml:space="preserve"> una creatividad introspectiva, vivida desde dentro, para que los demás la vivan desde fuera,</w:t>
      </w:r>
    </w:p>
    <w:p w:rsidR="005F15D2" w:rsidRPr="005F15D2" w:rsidRDefault="005F15D2" w:rsidP="00FC1373">
      <w:pPr>
        <w:jc w:val="both"/>
        <w:rPr>
          <w:rFonts w:ascii="Arial" w:hAnsi="Arial" w:cs="Arial"/>
          <w:i/>
          <w:sz w:val="24"/>
          <w:szCs w:val="24"/>
        </w:rPr>
      </w:pPr>
      <w:r w:rsidRPr="005F15D2">
        <w:rPr>
          <w:rFonts w:ascii="Arial" w:hAnsi="Arial" w:cs="Arial"/>
          <w:i/>
          <w:sz w:val="24"/>
          <w:szCs w:val="24"/>
        </w:rPr>
        <w:t xml:space="preserve">   Un consejo  "cierra los ojos para ver".</w:t>
      </w:r>
    </w:p>
    <w:p w:rsidR="005F15D2" w:rsidRDefault="005F15D2" w:rsidP="00FC1373">
      <w:pPr>
        <w:jc w:val="both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Severino</w:t>
      </w:r>
    </w:p>
    <w:p w:rsidR="00196DEF" w:rsidRPr="00367DE3" w:rsidRDefault="00196DEF" w:rsidP="00C65D69">
      <w:pPr>
        <w:jc w:val="both"/>
        <w:rPr>
          <w:rFonts w:ascii="Arial" w:hAnsi="Arial" w:cs="Arial"/>
          <w:sz w:val="24"/>
          <w:szCs w:val="24"/>
        </w:rPr>
      </w:pPr>
    </w:p>
    <w:sectPr w:rsidR="00196DEF" w:rsidRPr="00367DE3" w:rsidSect="00497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602" w:rsidRDefault="003F5602" w:rsidP="00E264C2">
      <w:pPr>
        <w:spacing w:after="0" w:line="240" w:lineRule="auto"/>
      </w:pPr>
      <w:r>
        <w:separator/>
      </w:r>
    </w:p>
  </w:endnote>
  <w:endnote w:type="continuationSeparator" w:id="0">
    <w:p w:rsidR="003F5602" w:rsidRDefault="003F5602" w:rsidP="00E2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602" w:rsidRDefault="003F5602" w:rsidP="00E264C2">
      <w:pPr>
        <w:spacing w:after="0" w:line="240" w:lineRule="auto"/>
      </w:pPr>
      <w:r>
        <w:separator/>
      </w:r>
    </w:p>
  </w:footnote>
  <w:footnote w:type="continuationSeparator" w:id="0">
    <w:p w:rsidR="003F5602" w:rsidRDefault="003F5602" w:rsidP="00E26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8C8"/>
    <w:rsid w:val="000144E3"/>
    <w:rsid w:val="00047495"/>
    <w:rsid w:val="00081553"/>
    <w:rsid w:val="000C508C"/>
    <w:rsid w:val="000E1505"/>
    <w:rsid w:val="00117713"/>
    <w:rsid w:val="00121DBF"/>
    <w:rsid w:val="00136029"/>
    <w:rsid w:val="00147B1E"/>
    <w:rsid w:val="00166582"/>
    <w:rsid w:val="00173A82"/>
    <w:rsid w:val="00196DEF"/>
    <w:rsid w:val="001E22F2"/>
    <w:rsid w:val="0020372E"/>
    <w:rsid w:val="002360DF"/>
    <w:rsid w:val="0023765F"/>
    <w:rsid w:val="0024718C"/>
    <w:rsid w:val="0027086B"/>
    <w:rsid w:val="00297D74"/>
    <w:rsid w:val="002A1ECC"/>
    <w:rsid w:val="002B1D97"/>
    <w:rsid w:val="002B7933"/>
    <w:rsid w:val="002E65ED"/>
    <w:rsid w:val="003463B3"/>
    <w:rsid w:val="00352F34"/>
    <w:rsid w:val="00367DE3"/>
    <w:rsid w:val="003B10A9"/>
    <w:rsid w:val="003F5602"/>
    <w:rsid w:val="00404D6F"/>
    <w:rsid w:val="00454E63"/>
    <w:rsid w:val="00497EA8"/>
    <w:rsid w:val="004A176B"/>
    <w:rsid w:val="005078C8"/>
    <w:rsid w:val="00535FE4"/>
    <w:rsid w:val="00553D8A"/>
    <w:rsid w:val="00557409"/>
    <w:rsid w:val="0056281C"/>
    <w:rsid w:val="005A550A"/>
    <w:rsid w:val="005E2814"/>
    <w:rsid w:val="005F15D2"/>
    <w:rsid w:val="00623CDD"/>
    <w:rsid w:val="006533DE"/>
    <w:rsid w:val="006A47B5"/>
    <w:rsid w:val="006D201D"/>
    <w:rsid w:val="00703EFB"/>
    <w:rsid w:val="00721CEB"/>
    <w:rsid w:val="008665F6"/>
    <w:rsid w:val="00875907"/>
    <w:rsid w:val="008A5907"/>
    <w:rsid w:val="008F3EB8"/>
    <w:rsid w:val="009170A2"/>
    <w:rsid w:val="00935004"/>
    <w:rsid w:val="00962BA1"/>
    <w:rsid w:val="009736F0"/>
    <w:rsid w:val="009C23B3"/>
    <w:rsid w:val="009D3334"/>
    <w:rsid w:val="00A16D0D"/>
    <w:rsid w:val="00A66978"/>
    <w:rsid w:val="00A9063D"/>
    <w:rsid w:val="00A9337B"/>
    <w:rsid w:val="00B00FDA"/>
    <w:rsid w:val="00B10744"/>
    <w:rsid w:val="00B70C36"/>
    <w:rsid w:val="00BA3B4B"/>
    <w:rsid w:val="00BB17BC"/>
    <w:rsid w:val="00BF4C87"/>
    <w:rsid w:val="00C134D0"/>
    <w:rsid w:val="00C65D69"/>
    <w:rsid w:val="00C733FE"/>
    <w:rsid w:val="00C75C54"/>
    <w:rsid w:val="00CC1E55"/>
    <w:rsid w:val="00D0080A"/>
    <w:rsid w:val="00D17415"/>
    <w:rsid w:val="00D41BA2"/>
    <w:rsid w:val="00D6619C"/>
    <w:rsid w:val="00D90A30"/>
    <w:rsid w:val="00E1722D"/>
    <w:rsid w:val="00E17749"/>
    <w:rsid w:val="00E2145F"/>
    <w:rsid w:val="00E231D6"/>
    <w:rsid w:val="00E24092"/>
    <w:rsid w:val="00E264C2"/>
    <w:rsid w:val="00E3474B"/>
    <w:rsid w:val="00E41D6C"/>
    <w:rsid w:val="00EA1428"/>
    <w:rsid w:val="00EA7A61"/>
    <w:rsid w:val="00ED202B"/>
    <w:rsid w:val="00EF1F5C"/>
    <w:rsid w:val="00F252E7"/>
    <w:rsid w:val="00F2704A"/>
    <w:rsid w:val="00F30AF7"/>
    <w:rsid w:val="00F5674F"/>
    <w:rsid w:val="00F6203E"/>
    <w:rsid w:val="00F958C8"/>
    <w:rsid w:val="00FA6EFF"/>
    <w:rsid w:val="00FB3D09"/>
    <w:rsid w:val="00FC0A28"/>
    <w:rsid w:val="00FC1373"/>
    <w:rsid w:val="00FF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117713"/>
    <w:pPr>
      <w:spacing w:after="0" w:line="240" w:lineRule="auto"/>
      <w:jc w:val="both"/>
    </w:pPr>
    <w:rPr>
      <w:rFonts w:ascii="Arial" w:eastAsia="Times New Roman" w:hAnsi="Arial" w:cs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17713"/>
    <w:rPr>
      <w:rFonts w:ascii="Arial" w:eastAsia="Times New Roman" w:hAnsi="Arial" w:cs="Arial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117713"/>
    <w:pPr>
      <w:spacing w:after="0" w:line="240" w:lineRule="auto"/>
      <w:ind w:left="1416"/>
      <w:jc w:val="both"/>
    </w:pPr>
    <w:rPr>
      <w:rFonts w:ascii="Arial" w:eastAsia="Times New Roman" w:hAnsi="Arial" w:cs="Arial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17713"/>
    <w:rPr>
      <w:rFonts w:ascii="Arial" w:eastAsia="Times New Roman" w:hAnsi="Arial" w:cs="Arial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A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26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64C2"/>
  </w:style>
  <w:style w:type="paragraph" w:styleId="Piedepgina">
    <w:name w:val="footer"/>
    <w:basedOn w:val="Normal"/>
    <w:link w:val="PiedepginaCar"/>
    <w:uiPriority w:val="99"/>
    <w:semiHidden/>
    <w:unhideWhenUsed/>
    <w:rsid w:val="00E26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26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MARMURAN</dc:creator>
  <cp:lastModifiedBy>MARMURAN</cp:lastModifiedBy>
  <cp:revision>44</cp:revision>
  <cp:lastPrinted>2014-03-19T22:36:00Z</cp:lastPrinted>
  <dcterms:created xsi:type="dcterms:W3CDTF">2014-03-20T14:36:00Z</dcterms:created>
  <dcterms:modified xsi:type="dcterms:W3CDTF">2018-09-11T18:02:00Z</dcterms:modified>
</cp:coreProperties>
</file>